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Přijato dne ……………………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Spisová značka………………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Č. jednací……………..………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Žádost o přijetí dítěte k předškolnímu vzdělávání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Lesní mateřské škole Prostor plus, z. 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podaná na základě §34 zákona č. 561/2004 Sb., o předškolním, základním, středním, vyšším odborném a jiném vzdělávání (školský zákon), ve znění pozdějších předpisů.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Zákonní zástupci se dohodli, že náležitosti přijetí dítěte do mateřské školy bude vyřizovat uvedený zákonný zástupce, který je zároveň zmocněn k doručování písemností týkajících se práv a právem chráněných zájmů dítěte (dále jen „žadatel“):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Žadatel:</w:t>
      </w:r>
    </w:p>
    <w:tbl>
      <w:tblPr>
        <w:tblStyle w:val="Table1"/>
        <w:tblW w:w="8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trHeight w:val="39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Příjmení a jméno:</w:t>
            </w:r>
          </w:p>
        </w:tc>
      </w:tr>
      <w:tr>
        <w:trPr>
          <w:trHeight w:val="424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Trvalé bydliště:</w:t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Doručovací adresa:</w:t>
            </w:r>
          </w:p>
        </w:tc>
      </w:tr>
      <w:tr>
        <w:trPr>
          <w:trHeight w:val="422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                                                                                                      Telefon: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Žádám o přijetí dítěte</w:t>
      </w:r>
    </w:p>
    <w:tbl>
      <w:tblPr>
        <w:tblStyle w:val="Table2"/>
        <w:tblW w:w="8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trHeight w:val="35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jméno:</w:t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narození:</w:t>
            </w:r>
          </w:p>
        </w:tc>
      </w:tr>
      <w:tr>
        <w:trPr>
          <w:trHeight w:val="409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Název spádové MŠ:</w:t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 předškolnímu vzdělávání v LMŠ Prostor plus, z.s.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 1. září 2020.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Dávám svůj souhlas mateřské škole k 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Byl/a jsem poučen/a o svých právech ve správním řízení, ve smyslu příslušných ustanovení zákona č. 500/2004 Sb., o správním řízení (správní řád) v platném znění, zejména o možnosti nahlížet do spisu.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Zákonný zástupce může nahlédnout do spisu.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podání žádosti.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Podpisy obou zákonných zástupců: </w:t>
        <w:tab/>
        <w:tab/>
      </w:r>
    </w:p>
    <w:p w:rsidR="00000000" w:rsidDel="00000000" w:rsidP="00000000" w:rsidRDefault="00000000" w:rsidRPr="00000000" w14:paraId="0000001F">
      <w:pPr>
        <w:ind w:left="2832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            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21">
      <w:pPr>
        <w:ind w:left="2832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2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Nedílnou součástí je vyjádření lékaře.</w:t>
      </w:r>
    </w:p>
    <w:sectPr>
      <w:headerReference r:id="rId7" w:type="default"/>
      <w:footerReference r:id="rId8" w:type="default"/>
      <w:pgSz w:h="16838" w:w="11906"/>
      <w:pgMar w:bottom="1560" w:top="2097" w:left="1418" w:right="1558" w:header="11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4" w:lineRule="auto"/>
      <w:ind w:left="0" w:right="118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3c3c3b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c3c3b"/>
        <w:sz w:val="18"/>
        <w:szCs w:val="18"/>
        <w:highlight w:val="white"/>
        <w:u w:val="none"/>
        <w:vertAlign w:val="baseline"/>
        <w:rtl w:val="0"/>
      </w:rPr>
      <w:t xml:space="preserve">IČO:  07288034</w:t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4" w:lineRule="auto"/>
      <w:ind w:left="0" w:right="118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3c3c3b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c3c3b"/>
        <w:sz w:val="18"/>
        <w:szCs w:val="18"/>
        <w:highlight w:val="white"/>
        <w:u w:val="none"/>
        <w:vertAlign w:val="baseline"/>
        <w:rtl w:val="0"/>
      </w:rPr>
      <w:t xml:space="preserve">tel.:  +420 606 032 266, e-mail: info@skolkavzahrade.cz,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highlight w:val="white"/>
          <w:u w:val="single"/>
          <w:vertAlign w:val="baseline"/>
          <w:rtl w:val="0"/>
        </w:rPr>
        <w:t xml:space="preserve">www.skolkavzahrade.cz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4" w:lineRule="auto"/>
      <w:ind w:left="0" w:right="118" w:firstLine="0"/>
      <w:jc w:val="left"/>
      <w:rPr>
        <w:rFonts w:ascii="Calibri" w:cs="Calibri" w:eastAsia="Calibri" w:hAnsi="Calibri"/>
        <w:color w:val="3c3c3b"/>
        <w:sz w:val="18"/>
        <w:szCs w:val="18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4" w:lineRule="auto"/>
      <w:ind w:left="0" w:right="118" w:firstLine="0"/>
      <w:jc w:val="center"/>
      <w:rPr>
        <w:rFonts w:ascii="Calibri" w:cs="Calibri" w:eastAsia="Calibri" w:hAnsi="Calibri"/>
        <w:color w:val="3c3c3b"/>
        <w:sz w:val="18"/>
        <w:szCs w:val="18"/>
        <w:highlight w:val="white"/>
      </w:rPr>
    </w:pPr>
    <w:r w:rsidDel="00000000" w:rsidR="00000000" w:rsidRPr="00000000">
      <w:rPr>
        <w:rFonts w:ascii="Calibri" w:cs="Calibri" w:eastAsia="Calibri" w:hAnsi="Calibri"/>
        <w:color w:val="3c3c3b"/>
        <w:sz w:val="18"/>
        <w:szCs w:val="18"/>
        <w:highlight w:val="white"/>
      </w:rPr>
      <w:drawing>
        <wp:inline distB="114300" distT="114300" distL="114300" distR="114300">
          <wp:extent cx="4324350" cy="95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4350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4" w:lineRule="auto"/>
      <w:ind w:left="0" w:right="118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9ddf"/>
        <w:sz w:val="22"/>
        <w:szCs w:val="22"/>
        <w:highlight w:val="white"/>
        <w:u w:val="none"/>
        <w:vertAlign w:val="baseline"/>
        <w:rtl w:val="0"/>
      </w:rPr>
      <w:t xml:space="preserve">Lesní mateřská škola Prostor plus, z.s. | Školka v zahradě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5045A9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045A9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045A9"/>
    <w:rPr>
      <w:rFonts w:ascii="Tahoma" w:cs="Tahoma" w:eastAsia="Times New Roman" w:hAnsi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5045A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045A9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5045A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045A9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 w:val="1"/>
    <w:rsid w:val="005045A9"/>
    <w:pPr>
      <w:widowControl w:val="1"/>
      <w:spacing w:after="100" w:afterAutospacing="1" w:before="100" w:beforeAutospacing="1"/>
    </w:pPr>
  </w:style>
  <w:style w:type="character" w:styleId="Hypertextovodkaz">
    <w:name w:val="Hyperlink"/>
    <w:basedOn w:val="Standardnpsmoodstavce"/>
    <w:uiPriority w:val="99"/>
    <w:unhideWhenUsed w:val="1"/>
    <w:rsid w:val="00504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5045A9"/>
    <w:pPr>
      <w:ind w:left="720"/>
      <w:contextualSpacing w:val="1"/>
    </w:pPr>
  </w:style>
  <w:style w:type="paragraph" w:styleId="Zkladntext">
    <w:name w:val="Body Text"/>
    <w:basedOn w:val="Normln"/>
    <w:link w:val="ZkladntextChar"/>
    <w:rsid w:val="00E44537"/>
    <w:pPr>
      <w:widowControl w:val="1"/>
    </w:pPr>
    <w:rPr>
      <w:sz w:val="22"/>
    </w:rPr>
  </w:style>
  <w:style w:type="character" w:styleId="ZkladntextChar" w:customStyle="1">
    <w:name w:val="Základní text Char"/>
    <w:basedOn w:val="Standardnpsmoodstavce"/>
    <w:link w:val="Zkladntext"/>
    <w:rsid w:val="00E44537"/>
    <w:rPr>
      <w:rFonts w:ascii="Times New Roman" w:cs="Times New Roman" w:eastAsia="Times New Roman" w:hAnsi="Times New Roman"/>
      <w:szCs w:val="24"/>
      <w:lang w:eastAsia="cs-CZ"/>
    </w:rPr>
  </w:style>
  <w:style w:type="paragraph" w:styleId="Bezmezer">
    <w:name w:val="No Spacing"/>
    <w:uiPriority w:val="1"/>
    <w:qFormat w:val="1"/>
    <w:rsid w:val="00170932"/>
    <w:pPr>
      <w:spacing w:after="0" w:line="240" w:lineRule="auto"/>
    </w:pPr>
    <w:rPr>
      <w:rFonts w:ascii="Calibri" w:cs="Times New Roman" w:eastAsia="Times New Roman" w:hAnsi="Calibri"/>
      <w:lang w:eastAsia="cs-CZ"/>
    </w:rPr>
  </w:style>
  <w:style w:type="table" w:styleId="Mkatabulky">
    <w:name w:val="Table Grid"/>
    <w:basedOn w:val="Normlntabulka"/>
    <w:rsid w:val="00170932"/>
    <w:pPr>
      <w:spacing w:after="0" w:line="240" w:lineRule="auto"/>
    </w:pPr>
    <w:rPr>
      <w:rFonts w:ascii="Calibri" w:cs="Times New Roman" w:eastAsia="Calibri" w:hAnsi="Calibri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170932"/>
    <w:pPr>
      <w:widowControl w:val="0"/>
      <w:suppressAutoHyphens w:val="1"/>
      <w:autoSpaceDN w:val="0"/>
      <w:spacing w:after="4" w:line="264" w:lineRule="auto"/>
      <w:ind w:left="471" w:hanging="10"/>
      <w:jc w:val="both"/>
      <w:textAlignment w:val="baseline"/>
    </w:pPr>
    <w:rPr>
      <w:rFonts w:ascii="Calibri" w:cs="Calibri" w:eastAsia="Calibri" w:hAnsi="Calibri"/>
      <w:kern w:val="3"/>
      <w:lang w:bidi="hi-IN" w:eastAsia="zh-CN"/>
    </w:rPr>
  </w:style>
  <w:style w:type="character" w:styleId="Siln">
    <w:name w:val="Strong"/>
    <w:basedOn w:val="Standardnpsmoodstavce"/>
    <w:uiPriority w:val="22"/>
    <w:qFormat w:val="1"/>
    <w:rsid w:val="0017093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kolkavzahrade.cz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ii1aEGZC8+XnSYADEUE1pZ4cQ==">AMUW2mXLNA7C9lKJjjPI4YsGE9egx9S56tMO4gk8T25NEz3mbuvHIrBaficckUder2KDRoQ10bYOhYQThkyNCUgFvfUnvgQNdv2OY3dgm5bTdn5Q51aG628FXDwnPlkYmsIRzdt55v4/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2019-03-24T11:08:00Z</dcterms:created>
  <dc:creator>Míša</dc:creator>
</cp:coreProperties>
</file>